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2573DD80"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834D20">
        <w:rPr>
          <w:rFonts w:asciiTheme="minorHAnsi" w:hAnsiTheme="minorHAnsi" w:cstheme="minorHAnsi"/>
          <w:lang w:val="en-GB"/>
        </w:rPr>
        <w:t>March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39D5FFAC" w14:textId="6CDD1F1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4" w:history="1">
            <w:r w:rsidRPr="0002128F">
              <w:rPr>
                <w:rStyle w:val="Hyperlink"/>
                <w:rFonts w:cstheme="minorHAnsi"/>
                <w:noProof/>
              </w:rPr>
              <w:t>4.8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Ask my GP</w:t>
            </w:r>
            <w:r>
              <w:rPr>
                <w:noProof/>
                <w:webHidden/>
              </w:rPr>
              <w:tab/>
            </w:r>
            <w:r>
              <w:rPr>
                <w:noProof/>
                <w:webHidden/>
              </w:rPr>
              <w:fldChar w:fldCharType="begin"/>
            </w:r>
            <w:r>
              <w:rPr>
                <w:noProof/>
                <w:webHidden/>
              </w:rPr>
              <w:instrText xml:space="preserve"> PAGEREF _Toc138085604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Pr="0011354E" w:rsidRDefault="0011354E" w:rsidP="0011354E">
          <w:pPr>
            <w:ind w:firstLine="284"/>
          </w:pPr>
          <w:r>
            <w:t>4.13    Medi2data …………………………………………………………………………………………………………………………..7</w:t>
          </w:r>
        </w:p>
        <w:p w14:paraId="408EB72B" w14:textId="6FB9EB5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11354E">
              <w:rPr>
                <w:rStyle w:val="Hyperlink"/>
                <w:rFonts w:cstheme="minorHAnsi"/>
                <w:noProof/>
              </w:rPr>
              <w:t>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300876D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11354E">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03BB48F9"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E120FD">
        <w:rPr>
          <w:rFonts w:asciiTheme="minorHAnsi" w:hAnsiTheme="minorHAnsi" w:cstheme="minorHAnsi"/>
          <w:lang w:val="en-GB"/>
        </w:rPr>
        <w:t>Grange Road Surgery</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proofErr w:type="spellStart"/>
      <w:r w:rsidR="00672466" w:rsidRPr="00672466">
        <w:rPr>
          <w:rFonts w:asciiTheme="minorHAnsi" w:hAnsiTheme="minorHAnsi" w:cstheme="minorHAnsi"/>
          <w:lang w:val="en-GB"/>
        </w:rPr>
        <w:t>Bishopsworth</w:t>
      </w:r>
      <w:proofErr w:type="spellEnd"/>
      <w:r w:rsidR="00672466" w:rsidRPr="00672466">
        <w:rPr>
          <w:rFonts w:asciiTheme="minorHAnsi" w:hAnsiTheme="minorHAnsi" w:cstheme="minorHAnsi"/>
          <w:lang w:val="en-GB"/>
        </w:rPr>
        <w:t xml:space="preserve">, Bristol BS13 8LD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lastRenderedPageBreak/>
        <w:t>Our Data Protection Officer (DPO)</w:t>
      </w:r>
      <w:bookmarkEnd w:id="6"/>
    </w:p>
    <w:p w14:paraId="6DE5BF79" w14:textId="3799ACD8"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CC3F27">
        <w:rPr>
          <w:rFonts w:asciiTheme="minorHAnsi" w:hAnsiTheme="minorHAnsi" w:cstheme="minorHAnsi"/>
          <w:lang w:val="en-GB"/>
        </w:rPr>
        <w:t>Lucy Hunt.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5F377421" w:rsidR="00004C2D" w:rsidRPr="004F0156" w:rsidRDefault="00EE75F2" w:rsidP="00DD2B61">
      <w:pPr>
        <w:pStyle w:val="BodyText"/>
        <w:spacing w:before="0" w:after="0"/>
        <w:rPr>
          <w:rFonts w:asciiTheme="minorHAnsi" w:hAnsiTheme="minorHAnsi" w:cstheme="minorHAnsi"/>
          <w:lang w:val="en-GB"/>
        </w:rPr>
      </w:pPr>
      <w:r>
        <w:rPr>
          <w:rFonts w:asciiTheme="minorHAnsi" w:hAnsiTheme="minorHAnsi" w:cstheme="minorHAnsi"/>
          <w:lang w:val="en-GB"/>
        </w:rPr>
        <w:t>L</w:t>
      </w:r>
      <w:r w:rsidR="00CC3F27">
        <w:rPr>
          <w:rFonts w:asciiTheme="minorHAnsi" w:hAnsiTheme="minorHAnsi" w:cstheme="minorHAnsi"/>
          <w:lang w:val="en-GB"/>
        </w:rPr>
        <w:t>ucy</w:t>
      </w:r>
      <w:r w:rsidR="00004C2D" w:rsidRPr="004F0156">
        <w:rPr>
          <w:rFonts w:asciiTheme="minorHAnsi" w:hAnsiTheme="minorHAnsi" w:cstheme="minorHAnsi"/>
          <w:lang w:val="en-GB"/>
        </w:rPr>
        <w:t xml:space="preserve"> can be contacted here: </w:t>
      </w:r>
      <w:hyperlink r:id="rId16" w:history="1">
        <w:r w:rsidR="00CC3F27" w:rsidRPr="00372ABC">
          <w:rPr>
            <w:rStyle w:val="Hyperlink"/>
          </w:rPr>
          <w:t>lucy.hunt11@nhs.net</w:t>
        </w:r>
      </w:hyperlink>
      <w:r w:rsidR="00CC3F27">
        <w:t xml:space="preserve"> </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15C8EFA">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464371B0" w14:textId="04367F95" w:rsidR="00C6625C" w:rsidRPr="00831CA2" w:rsidRDefault="003534D8" w:rsidP="00634ADC">
      <w:pPr>
        <w:pStyle w:val="Heading2"/>
        <w:numPr>
          <w:ilvl w:val="1"/>
          <w:numId w:val="15"/>
        </w:numPr>
        <w:spacing w:before="0" w:after="0"/>
        <w:rPr>
          <w:rFonts w:asciiTheme="minorHAnsi" w:hAnsiTheme="minorHAnsi" w:cstheme="minorHAnsi"/>
          <w:color w:val="0070C0"/>
          <w:lang w:val="en-GB"/>
        </w:rPr>
      </w:pPr>
      <w:bookmarkStart w:id="20" w:name="_Toc138085604"/>
      <w:r w:rsidRPr="00831CA2">
        <w:rPr>
          <w:rFonts w:asciiTheme="minorHAnsi" w:hAnsiTheme="minorHAnsi" w:cstheme="minorHAnsi"/>
          <w:color w:val="0070C0"/>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AskmyGP</w:t>
      </w:r>
      <w:proofErr w:type="spellEnd"/>
      <w:r w:rsidRPr="004F0156">
        <w:rPr>
          <w:rFonts w:asciiTheme="minorHAnsi" w:hAnsiTheme="minorHAnsi" w:cstheme="minorHAnsi"/>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1"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proofErr w:type="spellStart"/>
        <w:r w:rsidR="00CB6E57" w:rsidRPr="004F0156">
          <w:rPr>
            <w:rStyle w:val="Hyperlink"/>
            <w:rFonts w:asciiTheme="minorHAnsi" w:hAnsiTheme="minorHAnsi" w:cstheme="minorHAnsi"/>
            <w:lang w:val="en-GB" w:eastAsia="en-US"/>
          </w:rPr>
          <w:t>askmyGP</w:t>
        </w:r>
        <w:proofErr w:type="spellEnd"/>
        <w:r w:rsidR="00CB6E57" w:rsidRPr="004F0156">
          <w:rPr>
            <w:rStyle w:val="Hyperlink"/>
            <w:rFonts w:asciiTheme="minorHAnsi" w:hAnsiTheme="minorHAnsi" w:cstheme="minorHAnsi"/>
            <w:lang w:val="en-GB" w:eastAsia="en-US"/>
          </w:rPr>
          <w:t xml:space="preserve">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38085605"/>
      <w:r w:rsidRPr="00831CA2">
        <w:rPr>
          <w:rFonts w:asciiTheme="minorHAnsi" w:hAnsiTheme="minorHAnsi" w:cstheme="minorHAnsi"/>
          <w:color w:val="0070C0"/>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38085607"/>
      <w:proofErr w:type="spellStart"/>
      <w:r w:rsidRPr="00831CA2">
        <w:rPr>
          <w:rFonts w:asciiTheme="minorHAnsi" w:hAnsiTheme="minorHAnsi" w:cstheme="minorHAnsi"/>
          <w:color w:val="0070C0"/>
          <w:lang w:val="en-GB"/>
        </w:rPr>
        <w:t>GetUbetter</w:t>
      </w:r>
      <w:bookmarkEnd w:id="22"/>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3" w:name="_Toc138085608"/>
      <w:r>
        <w:rPr>
          <w:rFonts w:asciiTheme="minorHAnsi" w:hAnsiTheme="minorHAnsi" w:cstheme="minorHAnsi"/>
          <w:color w:val="0070C0"/>
          <w:lang w:val="en-GB"/>
        </w:rPr>
        <w:lastRenderedPageBreak/>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3"/>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3242379F">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8"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9">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w:t>
      </w:r>
      <w:proofErr w:type="gramStart"/>
      <w:r>
        <w:rPr>
          <w:lang w:val="en-GB" w:eastAsia="en-US"/>
        </w:rPr>
        <w:t>a</w:t>
      </w:r>
      <w:proofErr w:type="gramEnd"/>
      <w:r>
        <w:rPr>
          <w:lang w:val="en-GB" w:eastAsia="en-US"/>
        </w:rPr>
        <w:t xml:space="preserve"> NHS Digital accredited company who have developed a digital system called </w:t>
      </w:r>
      <w:proofErr w:type="spellStart"/>
      <w:r>
        <w:rPr>
          <w:lang w:val="en-GB" w:eastAsia="en-US"/>
        </w:rPr>
        <w:t>emr</w:t>
      </w:r>
      <w:proofErr w:type="spellEnd"/>
      <w:r>
        <w:rPr>
          <w:lang w:val="en-GB" w:eastAsia="en-US"/>
        </w:rPr>
        <w:t xml:space="preserve">, which enables GP practices to create digital, GDPR compliant medical reports. You can find more information on their website and view their Privacy Notice directly using this link: </w:t>
      </w:r>
      <w:hyperlink r:id="rId40" w:history="1">
        <w:r>
          <w:rPr>
            <w:rStyle w:val="Hyperlink"/>
            <w:lang w:val="en-GB" w:eastAsia="en-US"/>
          </w:rPr>
          <w:t>Medi2data Privacy Notice</w:t>
        </w:r>
      </w:hyperlink>
      <w:r>
        <w:rPr>
          <w:lang w:val="en-GB" w:eastAsia="en-US"/>
        </w:rPr>
        <w:t xml:space="preserve"> </w:t>
      </w:r>
    </w:p>
    <w:p w14:paraId="6792D385" w14:textId="3ED912E6" w:rsidR="0011354E" w:rsidRPr="0011354E" w:rsidRDefault="0011354E" w:rsidP="0011354E">
      <w:pPr>
        <w:pStyle w:val="BodyText"/>
        <w:rPr>
          <w:lang w:val="en-GB" w:eastAsia="en-US"/>
        </w:rPr>
      </w:pPr>
    </w:p>
    <w:p w14:paraId="708B047B" w14:textId="367E2EE5" w:rsidR="00F858A6" w:rsidRPr="00831CA2" w:rsidRDefault="00F858A6" w:rsidP="0011354E">
      <w:pPr>
        <w:pStyle w:val="Heading2"/>
        <w:numPr>
          <w:ilvl w:val="1"/>
          <w:numId w:val="44"/>
        </w:numPr>
        <w:spacing w:before="0" w:after="0"/>
        <w:rPr>
          <w:rFonts w:asciiTheme="minorHAnsi" w:hAnsiTheme="minorHAnsi" w:cstheme="minorHAnsi"/>
          <w:color w:val="0070C0"/>
          <w:lang w:val="en-GB"/>
        </w:rPr>
      </w:pPr>
      <w:bookmarkStart w:id="24" w:name="_Toc138085609"/>
      <w:r w:rsidRPr="00831CA2">
        <w:rPr>
          <w:rFonts w:asciiTheme="minorHAnsi" w:hAnsiTheme="minorHAnsi" w:cstheme="minorHAnsi"/>
          <w:color w:val="0070C0"/>
          <w:lang w:val="en-GB"/>
        </w:rPr>
        <w:t>Anonymised Information</w:t>
      </w:r>
      <w:bookmarkEnd w:id="24"/>
    </w:p>
    <w:p w14:paraId="53A01E20" w14:textId="6F2E652E"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77777777" w:rsidR="00F858A6" w:rsidRPr="00831CA2" w:rsidRDefault="0047176F" w:rsidP="00634ADC">
      <w:pPr>
        <w:pStyle w:val="Heading2"/>
        <w:numPr>
          <w:ilvl w:val="1"/>
          <w:numId w:val="15"/>
        </w:numPr>
        <w:spacing w:before="0" w:after="0"/>
        <w:rPr>
          <w:rFonts w:asciiTheme="minorHAnsi" w:hAnsiTheme="minorHAnsi" w:cstheme="minorHAnsi"/>
          <w:color w:val="0070C0"/>
          <w:lang w:val="en-GB"/>
        </w:rPr>
      </w:pPr>
      <w:bookmarkStart w:id="25"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5"/>
    </w:p>
    <w:p w14:paraId="66983315" w14:textId="1A275FF3"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41" w:history="1">
        <w:r w:rsidR="00CC3F27" w:rsidRPr="00372ABC">
          <w:rPr>
            <w:rStyle w:val="Hyperlink"/>
          </w:rPr>
          <w:t>lucy.hunt11@nhs.net</w:t>
        </w:r>
      </w:hyperlink>
      <w:r w:rsidR="00CC3F27">
        <w:t xml:space="preserve"> </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6" w:name="_Toc138085611"/>
      <w:r w:rsidRPr="00831CA2">
        <w:rPr>
          <w:rFonts w:asciiTheme="minorHAnsi" w:hAnsiTheme="minorHAnsi" w:cstheme="minorHAnsi"/>
          <w:color w:val="0070C0"/>
          <w:lang w:val="en-GB"/>
        </w:rPr>
        <w:t>Your Patient Rights</w:t>
      </w:r>
      <w:bookmarkEnd w:id="26"/>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7" w:name="_Toc138085612"/>
      <w:r w:rsidRPr="00831CA2">
        <w:rPr>
          <w:rFonts w:asciiTheme="minorHAnsi" w:hAnsiTheme="minorHAnsi" w:cstheme="minorHAnsi"/>
          <w:color w:val="0070C0"/>
          <w:lang w:val="en-GB"/>
        </w:rPr>
        <w:t>Subject Access Requests (SAR)</w:t>
      </w:r>
      <w:bookmarkEnd w:id="27"/>
    </w:p>
    <w:p w14:paraId="2546A8F9" w14:textId="77777777" w:rsidR="008337D0" w:rsidRPr="0091497D" w:rsidRDefault="008337D0" w:rsidP="008337D0">
      <w:r w:rsidRPr="0091497D">
        <w:t>You have the right to see what information we hold about you and to request a copy of this information.</w:t>
      </w:r>
    </w:p>
    <w:p w14:paraId="33B38EEE" w14:textId="1713CB88" w:rsidR="008337D0" w:rsidRPr="0091497D" w:rsidRDefault="008337D0" w:rsidP="008337D0">
      <w:r w:rsidRPr="0091497D">
        <w:t xml:space="preserve">If you would like a copy of the information, we hold about you please contact a member of the practice or contact our Data Protection Officer </w:t>
      </w:r>
      <w:hyperlink r:id="rId42" w:history="1">
        <w:r w:rsidR="00CC3F27" w:rsidRPr="00372ABC">
          <w:rPr>
            <w:rStyle w:val="Hyperlink"/>
          </w:rPr>
          <w:t>lucy.hunt11@nhs.net</w:t>
        </w:r>
      </w:hyperlink>
      <w:r w:rsidR="00CC3F27">
        <w:t xml:space="preserve">  </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8" w:name="_Toc138085613"/>
      <w:r w:rsidRPr="00831CA2">
        <w:rPr>
          <w:rFonts w:asciiTheme="minorHAnsi" w:hAnsiTheme="minorHAnsi" w:cstheme="minorHAnsi"/>
          <w:color w:val="0070C0"/>
          <w:lang w:val="en-GB"/>
        </w:rPr>
        <w:t>Online Access</w:t>
      </w:r>
      <w:bookmarkEnd w:id="28"/>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You may ask us if you wish to have online access to your medical record and there are several ways you can do this, i.e., Patient Access NHS App. However, there will be certain protocols that we have to </w:t>
      </w:r>
      <w:r w:rsidRPr="004F0156">
        <w:rPr>
          <w:rFonts w:asciiTheme="minorHAnsi" w:hAnsiTheme="minorHAnsi" w:cstheme="minorHAnsi"/>
          <w:lang w:val="en-GB"/>
        </w:rPr>
        <w:lastRenderedPageBreak/>
        <w:t>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3"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4"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9" w:name="_Toc138085614"/>
      <w:r w:rsidRPr="00831CA2">
        <w:rPr>
          <w:rFonts w:asciiTheme="minorHAnsi" w:hAnsiTheme="minorHAnsi" w:cstheme="minorHAnsi"/>
          <w:color w:val="0070C0"/>
          <w:lang w:val="en-GB"/>
        </w:rPr>
        <w:t>Right to Rectification</w:t>
      </w:r>
      <w:bookmarkEnd w:id="29"/>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30"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30"/>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1" w:name="_Toc138085616"/>
      <w:r w:rsidRPr="00831CA2">
        <w:rPr>
          <w:rFonts w:asciiTheme="minorHAnsi" w:hAnsiTheme="minorHAnsi" w:cstheme="minorHAnsi"/>
          <w:color w:val="0070C0"/>
          <w:lang w:val="en-GB"/>
        </w:rPr>
        <w:t>Right to Withdraw Consent</w:t>
      </w:r>
      <w:bookmarkEnd w:id="31"/>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2" w:name="_Toc138085617"/>
      <w:r w:rsidRPr="00831CA2">
        <w:rPr>
          <w:rFonts w:asciiTheme="minorHAnsi" w:hAnsiTheme="minorHAnsi" w:cstheme="minorHAnsi"/>
          <w:color w:val="0070C0"/>
          <w:lang w:val="en-GB"/>
        </w:rPr>
        <w:t>Right to Erasure</w:t>
      </w:r>
      <w:bookmarkEnd w:id="32"/>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 xml:space="preserve">In certain situations (for example, where we have processed your data unlawfully), you have the right to request us to “erase” your personal data. We will respond to your request within </w:t>
      </w:r>
      <w:r w:rsidRPr="00C119A0">
        <w:rPr>
          <w:sz w:val="24"/>
          <w:szCs w:val="24"/>
          <w:lang w:eastAsia="en-GB"/>
        </w:rPr>
        <w:lastRenderedPageBreak/>
        <w:t>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3" w:name="_Toc138085618"/>
      <w:r w:rsidRPr="00831CA2">
        <w:rPr>
          <w:rFonts w:asciiTheme="minorHAnsi" w:hAnsiTheme="minorHAnsi" w:cstheme="minorHAnsi"/>
          <w:color w:val="0070C0"/>
          <w:lang w:val="en-GB"/>
        </w:rPr>
        <w:t>Right of Data Portability</w:t>
      </w:r>
      <w:bookmarkEnd w:id="33"/>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4"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4"/>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2F4FEDEF"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5" w:history="1">
        <w:r w:rsidR="00CC3F27" w:rsidRPr="00372ABC">
          <w:rPr>
            <w:rStyle w:val="Hyperlink"/>
          </w:rPr>
          <w:t>lucy.hunt11@nhs.net</w:t>
        </w:r>
      </w:hyperlink>
      <w:r w:rsidR="00CC3F27">
        <w:t xml:space="preserve"> </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831CA2">
        <w:rPr>
          <w:rFonts w:asciiTheme="minorHAnsi" w:hAnsiTheme="minorHAnsi" w:cstheme="minorHAnsi"/>
          <w:color w:val="0070C0"/>
          <w:lang w:val="en-GB"/>
        </w:rPr>
        <w:t>Why NHS Digital Collects General Practice Data</w:t>
      </w:r>
      <w:bookmarkEnd w:id="35"/>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lastRenderedPageBreak/>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6" w:name="_Toc138085621"/>
      <w:r w:rsidRPr="00831CA2">
        <w:rPr>
          <w:rFonts w:asciiTheme="minorHAnsi" w:hAnsiTheme="minorHAnsi" w:cstheme="minorHAnsi"/>
          <w:color w:val="0070C0"/>
          <w:lang w:val="en-GB"/>
        </w:rPr>
        <w:t>About the General Practice Data for Planning and Research Programme</w:t>
      </w:r>
      <w:bookmarkEnd w:id="36"/>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7" w:name="_Toc138085622"/>
      <w:r w:rsidRPr="00831CA2">
        <w:rPr>
          <w:rFonts w:asciiTheme="minorHAnsi" w:hAnsiTheme="minorHAnsi" w:cstheme="minorHAnsi"/>
          <w:color w:val="0070C0"/>
          <w:lang w:val="en-GB"/>
        </w:rPr>
        <w:t>OPT-OUTS</w:t>
      </w:r>
      <w:bookmarkEnd w:id="37"/>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8" w:name="_Toc138085623"/>
      <w:r w:rsidRPr="00831CA2">
        <w:rPr>
          <w:rFonts w:asciiTheme="minorHAnsi" w:hAnsiTheme="minorHAnsi" w:cstheme="minorHAnsi"/>
          <w:color w:val="0070C0"/>
          <w:lang w:val="en-GB"/>
        </w:rPr>
        <w:lastRenderedPageBreak/>
        <w:t>National Data OPT-OUTS (Opting out of NHS Digital Sharing your Data)</w:t>
      </w:r>
      <w:bookmarkEnd w:id="38"/>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6"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9" w:name="_Toc138085624"/>
      <w:r w:rsidR="00225D3B" w:rsidRPr="00831CA2">
        <w:rPr>
          <w:rFonts w:asciiTheme="minorHAnsi" w:hAnsiTheme="minorHAnsi" w:cstheme="minorHAnsi"/>
          <w:color w:val="0070C0"/>
          <w:lang w:val="en-GB"/>
        </w:rPr>
        <w:t>Data Security and Governance</w:t>
      </w:r>
      <w:bookmarkEnd w:id="39"/>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40"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40"/>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7"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lastRenderedPageBreak/>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1" w:name="_Toc138085626"/>
      <w:r w:rsidR="00DE7ABC" w:rsidRPr="00831CA2">
        <w:rPr>
          <w:rFonts w:asciiTheme="minorHAnsi" w:hAnsiTheme="minorHAnsi" w:cstheme="minorHAnsi"/>
          <w:color w:val="0070C0"/>
          <w:lang w:val="en-GB"/>
        </w:rPr>
        <w:t>NHS Digital</w:t>
      </w:r>
      <w:bookmarkEnd w:id="41"/>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8"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2"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2"/>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9"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3" w:name="_Toc138085628"/>
      <w:r w:rsidRPr="00831CA2">
        <w:rPr>
          <w:rFonts w:asciiTheme="minorHAnsi" w:hAnsiTheme="minorHAnsi" w:cstheme="minorHAnsi"/>
          <w:color w:val="0070C0"/>
          <w:lang w:val="en-GB"/>
        </w:rPr>
        <w:lastRenderedPageBreak/>
        <w:t>Opting Out</w:t>
      </w:r>
      <w:bookmarkEnd w:id="43"/>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4" w:name="_Toc138085629"/>
      <w:r w:rsidRPr="00831CA2">
        <w:rPr>
          <w:rFonts w:asciiTheme="minorHAnsi" w:hAnsiTheme="minorHAnsi" w:cstheme="minorHAnsi"/>
          <w:color w:val="0070C0"/>
          <w:lang w:val="en-GB"/>
        </w:rPr>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4"/>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5"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0"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6"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6"/>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1"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7" w:name="_Toc138085632"/>
      <w:r w:rsidRPr="00831CA2">
        <w:rPr>
          <w:rFonts w:asciiTheme="minorHAnsi" w:hAnsiTheme="minorHAnsi" w:cstheme="minorHAnsi"/>
          <w:color w:val="0070C0"/>
          <w:lang w:val="en-GB"/>
        </w:rPr>
        <w:t>How we lawfully use your Data</w:t>
      </w:r>
      <w:bookmarkEnd w:id="47"/>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lastRenderedPageBreak/>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3"/>
      <w:r w:rsidR="007B0FB7" w:rsidRPr="00831CA2">
        <w:rPr>
          <w:rFonts w:asciiTheme="minorHAnsi" w:hAnsiTheme="minorHAnsi" w:cstheme="minorHAnsi"/>
          <w:color w:val="0070C0"/>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2"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38085634"/>
      <w:r w:rsidRPr="00831CA2">
        <w:rPr>
          <w:rFonts w:asciiTheme="minorHAnsi" w:hAnsiTheme="minorHAnsi" w:cstheme="minorHAnsi"/>
          <w:color w:val="0070C0"/>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38085635"/>
      <w:r w:rsidRPr="00831CA2">
        <w:rPr>
          <w:rFonts w:asciiTheme="minorHAnsi" w:hAnsiTheme="minorHAnsi" w:cstheme="minorHAnsi"/>
          <w:color w:val="0070C0"/>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3"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1" w:name="_Toc138085636"/>
      <w:r w:rsidR="00DC2600" w:rsidRPr="00831CA2">
        <w:rPr>
          <w:rFonts w:asciiTheme="minorHAnsi" w:hAnsiTheme="minorHAnsi" w:cstheme="minorHAnsi"/>
          <w:color w:val="0070C0"/>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38085637"/>
      <w:r w:rsidR="00BD773D" w:rsidRPr="00831CA2">
        <w:rPr>
          <w:rFonts w:asciiTheme="minorHAnsi" w:hAnsiTheme="minorHAnsi" w:cstheme="minorHAnsi"/>
          <w:color w:val="0070C0"/>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38085638"/>
      <w:r w:rsidRPr="009520FA">
        <w:rPr>
          <w:rFonts w:asciiTheme="minorHAnsi" w:hAnsiTheme="minorHAnsi" w:cstheme="minorHAnsi"/>
          <w:color w:val="0070C0"/>
          <w:lang w:val="en-GB"/>
        </w:rPr>
        <w:t>Updating your Record</w:t>
      </w:r>
      <w:bookmarkEnd w:id="53"/>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38085639"/>
      <w:r w:rsidR="009114C6" w:rsidRPr="009520FA">
        <w:rPr>
          <w:rFonts w:asciiTheme="minorHAnsi" w:hAnsiTheme="minorHAnsi" w:cstheme="minorHAnsi"/>
          <w:color w:val="0070C0"/>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5" w:name="_Toc138085640"/>
      <w:r w:rsidRPr="009520FA">
        <w:rPr>
          <w:rFonts w:asciiTheme="minorHAnsi" w:hAnsiTheme="minorHAnsi" w:cstheme="minorHAnsi"/>
          <w:color w:val="0070C0"/>
          <w:lang w:val="en-GB"/>
        </w:rPr>
        <w:lastRenderedPageBreak/>
        <w:t>Services that may send us your personal data</w:t>
      </w:r>
      <w:bookmarkEnd w:id="55"/>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6" w:name="_Toc138085641"/>
      <w:r w:rsidRPr="009520FA">
        <w:rPr>
          <w:rFonts w:asciiTheme="minorHAnsi" w:hAnsiTheme="minorHAnsi" w:cstheme="minorHAnsi"/>
          <w:color w:val="0070C0"/>
          <w:lang w:val="en-GB"/>
        </w:rPr>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4"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lastRenderedPageBreak/>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3"/>
      <w:r w:rsidRPr="009520FA">
        <w:rPr>
          <w:rFonts w:asciiTheme="minorHAnsi" w:hAnsiTheme="minorHAnsi" w:cstheme="minorHAnsi"/>
          <w:color w:val="0070C0"/>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7DA79FE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C4561C" w:rsidRPr="00C4561C">
        <w:rPr>
          <w:rFonts w:asciiTheme="minorHAnsi" w:hAnsiTheme="minorHAnsi" w:cstheme="minorHAnsi"/>
          <w:b/>
          <w:bCs/>
          <w:i/>
          <w:iCs/>
          <w:lang w:val="en-GB"/>
        </w:rPr>
        <w:t xml:space="preserve">Grange Road Surgery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5"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6"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44"/>
      <w:r w:rsidR="000365CC" w:rsidRPr="009520FA">
        <w:rPr>
          <w:rFonts w:asciiTheme="minorHAnsi" w:hAnsiTheme="minorHAnsi" w:cstheme="minorHAnsi"/>
          <w:color w:val="0070C0"/>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lastRenderedPageBreak/>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60" w:name="_Toc138085645"/>
      <w:r w:rsidRPr="009520FA">
        <w:rPr>
          <w:rFonts w:asciiTheme="minorHAnsi" w:hAnsiTheme="minorHAnsi" w:cstheme="minorHAnsi"/>
          <w:color w:val="0070C0"/>
          <w:lang w:val="en-GB"/>
        </w:rPr>
        <w:t>How will your personal data be used</w:t>
      </w:r>
      <w:bookmarkEnd w:id="60"/>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w:t>
      </w:r>
      <w:proofErr w:type="gramStart"/>
      <w:r w:rsidRPr="00F86777">
        <w:rPr>
          <w:rFonts w:asciiTheme="minorHAnsi" w:hAnsiTheme="minorHAnsi" w:cstheme="minorHAnsi"/>
          <w:lang w:val="en-GB"/>
        </w:rPr>
        <w:t>as;</w:t>
      </w:r>
      <w:proofErr w:type="gramEnd"/>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1" w:name="_Toc138085646"/>
      <w:r w:rsidRPr="009520FA">
        <w:rPr>
          <w:rFonts w:asciiTheme="minorHAnsi" w:hAnsiTheme="minorHAnsi" w:cstheme="minorHAnsi"/>
          <w:color w:val="0070C0"/>
          <w:lang w:val="en-GB"/>
        </w:rPr>
        <w:t>Who will your personal data be shared with</w:t>
      </w:r>
      <w:bookmarkEnd w:id="61"/>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2" w:name="_Toc138085647"/>
      <w:r w:rsidRPr="009520FA">
        <w:rPr>
          <w:rFonts w:asciiTheme="minorHAnsi" w:hAnsiTheme="minorHAnsi" w:cstheme="minorHAnsi"/>
          <w:color w:val="0070C0"/>
          <w:lang w:val="en-GB"/>
        </w:rPr>
        <w:t>Is using your information lawful</w:t>
      </w:r>
      <w:bookmarkEnd w:id="62"/>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3" w:name="_Toc138085648"/>
      <w:r w:rsidRPr="009520FA">
        <w:rPr>
          <w:rFonts w:asciiTheme="minorHAnsi" w:hAnsiTheme="minorHAnsi" w:cstheme="minorHAnsi"/>
          <w:color w:val="0070C0"/>
          <w:lang w:val="en-GB"/>
        </w:rPr>
        <w:t>What will happen to you information when the project is finished</w:t>
      </w:r>
      <w:bookmarkEnd w:id="63"/>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7" w:history="1">
        <w:r w:rsidR="00924D06" w:rsidRPr="00924D06">
          <w:rPr>
            <w:rStyle w:val="Hyperlink"/>
            <w:rFonts w:asciiTheme="minorHAnsi" w:hAnsiTheme="minorHAnsi" w:cstheme="minorHAnsi"/>
            <w:lang w:val="en-GB"/>
          </w:rPr>
          <w:t>nhs.uk/your-nhs-data-matters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4" w:name="_Toc138085649"/>
      <w:r w:rsidR="00C002EB" w:rsidRPr="009520FA">
        <w:rPr>
          <w:rFonts w:asciiTheme="minorHAnsi" w:hAnsiTheme="minorHAnsi" w:cstheme="minorHAnsi"/>
          <w:color w:val="0070C0"/>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8"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9"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0"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lastRenderedPageBreak/>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5" w:name="_Toc138085650"/>
      <w:r w:rsidR="006D3A90" w:rsidRPr="009520FA">
        <w:rPr>
          <w:rFonts w:asciiTheme="minorHAnsi" w:hAnsiTheme="minorHAnsi" w:cstheme="minorHAnsi"/>
          <w:color w:val="0070C0"/>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1"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1AD34AD4"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2" w:history="1"/>
      <w:r w:rsidR="00CC3F27">
        <w:rPr>
          <w:rStyle w:val="Hyperlink"/>
          <w:rFonts w:asciiTheme="minorHAnsi" w:hAnsiTheme="minorHAnsi" w:cstheme="minorHAnsi"/>
          <w:color w:val="06A68A"/>
          <w:lang w:val="en-GB"/>
        </w:rPr>
        <w:t xml:space="preserve"> </w:t>
      </w:r>
      <w:hyperlink r:id="rId63" w:history="1">
        <w:r w:rsidR="00CC3F27" w:rsidRPr="00372ABC">
          <w:rPr>
            <w:rStyle w:val="Hyperlink"/>
            <w:rFonts w:asciiTheme="minorHAnsi" w:hAnsiTheme="minorHAnsi" w:cstheme="minorHAnsi"/>
            <w:lang w:val="en-GB"/>
          </w:rPr>
          <w:t>lucy.hunt11@nhs.net</w:t>
        </w:r>
      </w:hyperlink>
      <w:r w:rsidR="00CC3F27">
        <w:rPr>
          <w:rStyle w:val="Hyperlink"/>
          <w:rFonts w:asciiTheme="minorHAnsi" w:hAnsiTheme="minorHAnsi" w:cstheme="minorHAnsi"/>
          <w:color w:val="06A68A"/>
          <w:lang w:val="en-GB"/>
        </w:rPr>
        <w:t xml:space="preserve"> </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6"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7" w:name="_Toc138085652"/>
      <w:r w:rsidR="00B16960" w:rsidRPr="009520FA">
        <w:rPr>
          <w:rFonts w:asciiTheme="minorHAnsi" w:hAnsiTheme="minorHAnsi" w:cstheme="minorHAnsi"/>
          <w:color w:val="0070C0"/>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38085653"/>
      <w:r w:rsidR="003F6D93" w:rsidRPr="009520FA">
        <w:rPr>
          <w:rFonts w:asciiTheme="minorHAnsi" w:hAnsiTheme="minorHAnsi" w:cstheme="minorHAnsi"/>
          <w:color w:val="0070C0"/>
          <w:lang w:val="en-GB"/>
        </w:rPr>
        <w:t>Data Storage</w:t>
      </w:r>
      <w:bookmarkEnd w:id="68"/>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lastRenderedPageBreak/>
        <w:t xml:space="preserve"> </w:t>
      </w:r>
      <w:bookmarkStart w:id="69" w:name="_Toc138085654"/>
      <w:r w:rsidRPr="009520FA">
        <w:rPr>
          <w:rFonts w:asciiTheme="minorHAnsi" w:hAnsiTheme="minorHAnsi" w:cstheme="minorHAnsi"/>
          <w:color w:val="0070C0"/>
          <w:lang w:val="en-GB"/>
        </w:rPr>
        <w:t>If English isn’t your first language</w:t>
      </w:r>
      <w:bookmarkEnd w:id="69"/>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5"/>
      <w:r w:rsidRPr="009520FA">
        <w:rPr>
          <w:rFonts w:asciiTheme="minorHAnsi" w:hAnsiTheme="minorHAnsi" w:cstheme="minorHAnsi"/>
          <w:color w:val="0070C0"/>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6"/>
      <w:r w:rsidRPr="009520FA">
        <w:rPr>
          <w:rFonts w:asciiTheme="minorHAnsi" w:hAnsiTheme="minorHAnsi" w:cstheme="minorHAnsi"/>
          <w:color w:val="0070C0"/>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2" w:name="_Toc138085657"/>
      <w:r w:rsidR="00317353" w:rsidRPr="009520FA">
        <w:rPr>
          <w:rFonts w:asciiTheme="minorHAnsi" w:hAnsiTheme="minorHAnsi" w:cstheme="minorHAnsi"/>
          <w:color w:val="0070C0"/>
          <w:lang w:val="en-GB"/>
        </w:rPr>
        <w:t>Last Updated</w:t>
      </w:r>
      <w:bookmarkEnd w:id="72"/>
    </w:p>
    <w:p w14:paraId="1C3B0230" w14:textId="181ADBB6"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9520FA">
        <w:rPr>
          <w:lang w:val="en-GB"/>
        </w:rPr>
        <w:t>March 2025.</w:t>
      </w:r>
    </w:p>
    <w:sectPr w:rsidR="00E20A16">
      <w:headerReference w:type="default" r:id="rId64"/>
      <w:footerReference w:type="default" r:id="rId65"/>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0B0" w14:textId="77777777" w:rsidR="00173500" w:rsidRDefault="00173500">
      <w:r>
        <w:separator/>
      </w:r>
    </w:p>
  </w:endnote>
  <w:endnote w:type="continuationSeparator" w:id="0">
    <w:p w14:paraId="6522F005" w14:textId="77777777" w:rsidR="00173500" w:rsidRDefault="00173500">
      <w:r>
        <w:continuationSeparator/>
      </w:r>
    </w:p>
  </w:endnote>
  <w:endnote w:type="continuationNotice" w:id="1">
    <w:p w14:paraId="39E36741" w14:textId="77777777" w:rsidR="00173500" w:rsidRDefault="0017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814" w14:textId="77777777" w:rsidR="00173500" w:rsidRDefault="00173500">
      <w:r>
        <w:separator/>
      </w:r>
    </w:p>
  </w:footnote>
  <w:footnote w:type="continuationSeparator" w:id="0">
    <w:p w14:paraId="1694F173" w14:textId="77777777" w:rsidR="00173500" w:rsidRDefault="00173500">
      <w:r>
        <w:continuationSeparator/>
      </w:r>
    </w:p>
  </w:footnote>
  <w:footnote w:type="continuationNotice" w:id="1">
    <w:p w14:paraId="69DAF26A" w14:textId="77777777" w:rsidR="00173500" w:rsidRDefault="0017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37DF5A3" w:rsidR="00F57DC3" w:rsidRPr="009574BD" w:rsidRDefault="00542526" w:rsidP="009574BD">
    <w:pPr>
      <w:pStyle w:val="Header"/>
      <w:rPr>
        <w:lang w:val="en-GB"/>
      </w:rPr>
    </w:pPr>
    <w:r>
      <w:rPr>
        <w:noProof/>
      </w:rPr>
      <w:drawing>
        <wp:anchor distT="0" distB="0" distL="114300" distR="114300" simplePos="0" relativeHeight="251659265" behindDoc="1" locked="0" layoutInCell="1" allowOverlap="1" wp14:anchorId="3EFF121A" wp14:editId="7E66C978">
          <wp:simplePos x="0" y="0"/>
          <wp:positionH relativeFrom="margin">
            <wp:align>center</wp:align>
          </wp:positionH>
          <wp:positionV relativeFrom="paragraph">
            <wp:posOffset>-217170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8365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3ECC308" w:rsidR="00666B32" w:rsidRPr="00542526" w:rsidRDefault="00542526" w:rsidP="00542526">
    <w:pPr>
      <w:pStyle w:val="Header"/>
    </w:pPr>
    <w:r>
      <w:rPr>
        <w:noProof/>
      </w:rPr>
      <w:drawing>
        <wp:anchor distT="0" distB="0" distL="114300" distR="114300" simplePos="0" relativeHeight="251660289" behindDoc="1" locked="0" layoutInCell="1" allowOverlap="1" wp14:anchorId="4D02CD1E" wp14:editId="0FDF09A6">
          <wp:simplePos x="0" y="0"/>
          <wp:positionH relativeFrom="margin">
            <wp:align>center</wp:align>
          </wp:positionH>
          <wp:positionV relativeFrom="paragraph">
            <wp:posOffset>-226695</wp:posOffset>
          </wp:positionV>
          <wp:extent cx="1095375" cy="762000"/>
          <wp:effectExtent l="0" t="0" r="9525" b="0"/>
          <wp:wrapTight wrapText="bothSides">
            <wp:wrapPolygon edited="0">
              <wp:start x="8640" y="0"/>
              <wp:lineTo x="6762" y="1080"/>
              <wp:lineTo x="4883" y="5940"/>
              <wp:lineTo x="4883" y="8640"/>
              <wp:lineTo x="0" y="15120"/>
              <wp:lineTo x="0" y="21060"/>
              <wp:lineTo x="21412" y="21060"/>
              <wp:lineTo x="21412" y="15120"/>
              <wp:lineTo x="16529" y="8640"/>
              <wp:lineTo x="16904" y="6480"/>
              <wp:lineTo x="15777" y="2700"/>
              <wp:lineTo x="13899" y="0"/>
              <wp:lineTo x="8640" y="0"/>
            </wp:wrapPolygon>
          </wp:wrapTight>
          <wp:docPr id="342773738"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54E"/>
    <w:rsid w:val="00113749"/>
    <w:rsid w:val="00122EBE"/>
    <w:rsid w:val="00133859"/>
    <w:rsid w:val="001372C4"/>
    <w:rsid w:val="00142408"/>
    <w:rsid w:val="001428C8"/>
    <w:rsid w:val="0014506C"/>
    <w:rsid w:val="00150986"/>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F181A"/>
    <w:rsid w:val="001F1E53"/>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71A94"/>
    <w:rsid w:val="00292D7C"/>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278EC"/>
    <w:rsid w:val="0073514B"/>
    <w:rsid w:val="0073611F"/>
    <w:rsid w:val="00736780"/>
    <w:rsid w:val="007419D9"/>
    <w:rsid w:val="007503B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16B71"/>
    <w:rsid w:val="0083052C"/>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37DB8"/>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63C3"/>
    <w:rsid w:val="00B07B5B"/>
    <w:rsid w:val="00B07CF8"/>
    <w:rsid w:val="00B12E2A"/>
    <w:rsid w:val="00B136DA"/>
    <w:rsid w:val="00B16960"/>
    <w:rsid w:val="00B2214B"/>
    <w:rsid w:val="00B23989"/>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A203F"/>
    <w:rsid w:val="00DC2600"/>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915"/>
    <w:rsid w:val="00F82039"/>
    <w:rsid w:val="00F858A6"/>
    <w:rsid w:val="00F86777"/>
    <w:rsid w:val="00FA35B2"/>
    <w:rsid w:val="00FA3807"/>
    <w:rsid w:val="00FA5963"/>
    <w:rsid w:val="00FA720E"/>
    <w:rsid w:val="00FC63A6"/>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5.jpeg"/><Relationship Id="rId34" Type="http://schemas.openxmlformats.org/officeDocument/2006/relationships/hyperlink" Target="https://support.patientaccess.com/privacy-policy" TargetMode="External"/><Relationship Id="rId42" Type="http://schemas.openxmlformats.org/officeDocument/2006/relationships/hyperlink" Target="mailto:lucy.hunt11@nhs.net"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image" Target="media/image15.png"/><Relationship Id="rId63" Type="http://schemas.openxmlformats.org/officeDocument/2006/relationships/hyperlink" Target="mailto:lucy.hunt11@nhs.ne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ucy.hunt11@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askmygp.uk/privacy-policy-gdpr/" TargetMode="External"/><Relationship Id="rId37" Type="http://schemas.openxmlformats.org/officeDocument/2006/relationships/image" Target="media/image13.png"/><Relationship Id="rId40" Type="http://schemas.openxmlformats.org/officeDocument/2006/relationships/hyperlink" Target="https://www.medi2data.com/wp-content/uploads/2024/02/Medi2data-Privacy-Policy-v2.0-MASTER-1.pdf" TargetMode="External"/><Relationship Id="rId45" Type="http://schemas.openxmlformats.org/officeDocument/2006/relationships/hyperlink" Target="mailto:lucy.hunt11@nhs.net" TargetMode="External"/><Relationship Id="rId53" Type="http://schemas.openxmlformats.org/officeDocument/2006/relationships/hyperlink" Target="http://www.gov.uk/topic/population-screening-programmes" TargetMode="External"/><Relationship Id="rId58"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ico.org.uk/" TargetMode="Externa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econsult.net/privacy-policies" TargetMode="External"/><Relationship Id="rId35" Type="http://schemas.openxmlformats.org/officeDocument/2006/relationships/image" Target="media/image12.png"/><Relationship Id="rId43" Type="http://schemas.openxmlformats.org/officeDocument/2006/relationships/hyperlink" Target="https://www.nhs.uk/nhs-app/nhs-app-legal-and-cookies/nhs-app-privacy-policy/privacy-policy/" TargetMode="External"/><Relationship Id="rId48" Type="http://schemas.openxmlformats.org/officeDocument/2006/relationships/hyperlink" Target="https://digital.nhs.uk" TargetMode="External"/><Relationship Id="rId56" Type="http://schemas.openxmlformats.org/officeDocument/2006/relationships/hyperlink" Target="https://elementalsoftware.co/privacy-policy/" TargetMode="External"/><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nhsx.nhs.uk/documents/75/NHSX_Records_Management_CoP_V7.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iplato.com/privacy/"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www.legislation.gov.uk/eur/2016/679/article/6" TargetMode="External"/><Relationship Id="rId67" Type="http://schemas.openxmlformats.org/officeDocument/2006/relationships/theme" Target="theme/theme1.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hyperlink" Target="mailto:lucy.hunt11@nhs.net" TargetMode="External"/><Relationship Id="rId54" Type="http://schemas.openxmlformats.org/officeDocument/2006/relationships/hyperlink" Target="http://www.bristol.ac.uk/primaryhealthcare/researchthemes/imppp/about-imppp-for-study-participants/nhs-digital-privacy-statement/" TargetMode="External"/><Relationship Id="rId62" Type="http://schemas.openxmlformats.org/officeDocument/2006/relationships/hyperlink" Target="mailto:%20liberty@almc.co.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getubetter.com/privacy-policy"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your-nhs-data-matters"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ico.org.uk/for-the-public/official-information/" TargetMode="External"/><Relationship Id="rId52" Type="http://schemas.openxmlformats.org/officeDocument/2006/relationships/hyperlink" Target="https://nhs.uk/your-nhs-data-matters" TargetMode="External"/><Relationship Id="rId60" Type="http://schemas.openxmlformats.org/officeDocument/2006/relationships/hyperlink" Target="http://ico.org.uk/for-organisations/guide-to-data-protection/guide-to-the-general-data-protection-regulation-gdpr/special-category-data/what-are-the-conditions-for-processing/"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image" Target="media/image14.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3.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4.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9510</Words>
  <Characters>54212</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63595</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NICHOLS, Emily (GRANGE ROAD SURGERY)</cp:lastModifiedBy>
  <cp:revision>2</cp:revision>
  <cp:lastPrinted>2022-10-12T22:36:00Z</cp:lastPrinted>
  <dcterms:created xsi:type="dcterms:W3CDTF">2025-05-27T13:47:00Z</dcterms:created>
  <dcterms:modified xsi:type="dcterms:W3CDTF">2025-05-27T13:47:00Z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